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57584aeaa4937" /><Relationship Type="http://schemas.openxmlformats.org/officeDocument/2006/relationships/extended-properties" Target="/docProps/app.xml" Id="R4d1ba91f9cbb4da6" /><Relationship Type="http://schemas.openxmlformats.org/package/2006/relationships/metadata/core-properties" Target="/docProps/core.xml" Id="Re91c1e48d181495a" /><Relationship Type="http://schemas.openxmlformats.org/officeDocument/2006/relationships/custom-properties" Target="/docProps/custom.xml" Id="R246cabe84ada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861.73228" w:right="446.4" w:bottom="820.8" w:left="1342.6803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251.96853"/>
        <w:gridCol w:w="850.39371"/>
        <w:gridCol w:w="4251.96853"/>
      </w:tblGrid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roundrect style="position:absolute;margin-left:60.87402pt;margin-top:43.18661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43.18661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170.7456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170.7456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298.304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298.304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425.86374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425.86374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553.422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553.422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680.9818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680.9818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0887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1421c88a9694054" /><Relationship Type="http://schemas.openxmlformats.org/officeDocument/2006/relationships/styles" Target="/word/styles.xml" Id="R64be6b4f909340cc" /><Relationship Type="http://schemas.openxmlformats.org/officeDocument/2006/relationships/settings" Target="/word/settings.xml" Id="Rbf8d9e26345b402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A-1448-01</vt:lpwstr>
  </property>
</Properties>
</file>