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f3866fae940f2" /><Relationship Type="http://schemas.openxmlformats.org/officeDocument/2006/relationships/extended-properties" Target="/docProps/app.xml" Id="R3255f5abbd244665" /><Relationship Type="http://schemas.openxmlformats.org/package/2006/relationships/metadata/core-properties" Target="/docProps/core.xml" Id="R99fdff66458b48f5" /><Relationship Type="http://schemas.openxmlformats.org/officeDocument/2006/relationships/custom-properties" Target="/docProps/custom.xml" Id="R3e219f4e7c33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6837.79492" w:h="23811.02344"/>
      <w:pgMar w:top="708.66144" w:right="708.66083" w:bottom="708.66083" w:left="708.66144" w:header="0" w:footer="0" w:gutter="0"/>
    </w:sectPr>
    <w:p>
      <w:pPr>
        <w:pStyle w:val="AveryStyle1"/>
      </w:pPr>
      <w:r/>
      <w:r>
        <w:pict>
          <v:rect style="position:absolute;margin-left:0pt;margin-top:0pt;width:841.88977pt;height:1190.55119pt;z-index:0;mso-position-horizontal-relative:page;mso-position-vertical-relative:page;rotation:0" filled="f" strokecolor="##bfbfbf [2412]" strokeweight="0.25pt" print="false" o:allowincell="true">
            <w10:anchorlock/>
          </v:rect>
        </w:pict>
      </w:r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65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0309"/>
    <w:basedOn w:val="Normal"/>
    <w:uiPriority w:val="99"/>
    <w:pPr>
      <w:jc w:val="center"/>
      <w:ind w:left="0" w:right="0.00059"/>
      <w:spacing w:before="0" w:after="0" w:line="240" w:lineRule="auto"/>
    </w:pPr>
    <w:rPr>
      <w:rFonts w:asciiTheme="minorHAnsi" w:hAnsiTheme="minorHAnsi" w:cstheme="minorBidi"/>
      <w:bCs/>
      <w:color w:val="000000"/>
      <w:sz w:val="9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2510730b28740c3" /><Relationship Type="http://schemas.openxmlformats.org/officeDocument/2006/relationships/styles" Target="/word/styles.xml" Id="R8f334d21f4544397" /><Relationship Type="http://schemas.openxmlformats.org/officeDocument/2006/relationships/settings" Target="/word/settings.xml" Id="R4fe7645f2d36482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A-0657-04</vt:lpwstr>
  </property>
</Properties>
</file>